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F8AF7" w14:textId="2AA50386" w:rsidR="00520D34" w:rsidRPr="009625F6" w:rsidRDefault="009625F6" w:rsidP="00520D34">
      <w:pPr>
        <w:tabs>
          <w:tab w:val="left" w:pos="6972"/>
          <w:tab w:val="left" w:pos="7572"/>
        </w:tabs>
        <w:rPr>
          <w:b/>
          <w:bCs/>
          <w:sz w:val="48"/>
          <w:szCs w:val="48"/>
        </w:rPr>
      </w:pPr>
      <w:r w:rsidRPr="009625F6">
        <w:rPr>
          <w:b/>
          <w:bCs/>
          <w:noProof/>
          <w:sz w:val="48"/>
          <w:szCs w:val="48"/>
        </w:rPr>
        <w:drawing>
          <wp:anchor distT="0" distB="0" distL="114300" distR="114300" simplePos="0" relativeHeight="251658240" behindDoc="1" locked="0" layoutInCell="1" allowOverlap="1" wp14:anchorId="1365A9CB" wp14:editId="5CD45354">
            <wp:simplePos x="0" y="0"/>
            <wp:positionH relativeFrom="column">
              <wp:posOffset>3001645</wp:posOffset>
            </wp:positionH>
            <wp:positionV relativeFrom="paragraph">
              <wp:posOffset>-1029335</wp:posOffset>
            </wp:positionV>
            <wp:extent cx="2743200" cy="2743200"/>
            <wp:effectExtent l="0" t="0" r="0" b="0"/>
            <wp:wrapNone/>
            <wp:docPr id="16889466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1E5C" w:rsidRPr="009625F6">
        <w:rPr>
          <w:b/>
          <w:bCs/>
          <w:sz w:val="48"/>
          <w:szCs w:val="48"/>
        </w:rPr>
        <w:t xml:space="preserve">HITTEPROTOCOL </w:t>
      </w:r>
      <w:r w:rsidR="001469DE" w:rsidRPr="009625F6">
        <w:rPr>
          <w:b/>
          <w:bCs/>
          <w:sz w:val="48"/>
          <w:szCs w:val="48"/>
        </w:rPr>
        <w:tab/>
      </w:r>
      <w:r w:rsidR="001469DE" w:rsidRPr="009625F6">
        <w:rPr>
          <w:b/>
          <w:bCs/>
          <w:sz w:val="48"/>
          <w:szCs w:val="48"/>
        </w:rPr>
        <w:tab/>
      </w:r>
    </w:p>
    <w:p w14:paraId="4C5F3050" w14:textId="3253BF8A" w:rsidR="00571E5C" w:rsidRPr="001469DE" w:rsidRDefault="00571E5C" w:rsidP="001469DE">
      <w:pPr>
        <w:tabs>
          <w:tab w:val="left" w:pos="6972"/>
          <w:tab w:val="left" w:pos="7572"/>
        </w:tabs>
        <w:rPr>
          <w:b/>
          <w:bCs/>
          <w:sz w:val="48"/>
          <w:szCs w:val="48"/>
        </w:rPr>
      </w:pPr>
    </w:p>
    <w:p w14:paraId="569E58F0" w14:textId="77777777" w:rsidR="0016028C" w:rsidRDefault="0016028C" w:rsidP="006C60F2">
      <w:pPr>
        <w:rPr>
          <w:b/>
          <w:bCs/>
        </w:rPr>
      </w:pPr>
    </w:p>
    <w:p w14:paraId="76A3CFFB" w14:textId="046FF889" w:rsidR="006C60F2" w:rsidRPr="006C60F2" w:rsidRDefault="006C60F2" w:rsidP="006C60F2">
      <w:pPr>
        <w:rPr>
          <w:b/>
          <w:bCs/>
        </w:rPr>
      </w:pPr>
      <w:r w:rsidRPr="006C60F2">
        <w:rPr>
          <w:b/>
          <w:bCs/>
        </w:rPr>
        <w:t>Maatregelen tijdens de hitte</w:t>
      </w:r>
    </w:p>
    <w:p w14:paraId="056EBBDC" w14:textId="037454C4" w:rsidR="006C60F2" w:rsidRPr="006C60F2" w:rsidRDefault="006C60F2" w:rsidP="006C60F2">
      <w:r w:rsidRPr="006C60F2">
        <w:t xml:space="preserve">In </w:t>
      </w:r>
      <w:r w:rsidR="005F138E">
        <w:t>dit</w:t>
      </w:r>
      <w:r w:rsidRPr="006C60F2">
        <w:t xml:space="preserve"> hitteprotocol </w:t>
      </w:r>
      <w:r w:rsidR="001050C8">
        <w:t>staat</w:t>
      </w:r>
      <w:r w:rsidRPr="006C60F2">
        <w:t xml:space="preserve"> beschreven op welke manier de </w:t>
      </w:r>
      <w:r w:rsidR="006A6FD2">
        <w:t>opvang</w:t>
      </w:r>
      <w:r w:rsidRPr="006C60F2">
        <w:t xml:space="preserve"> voor de kinderen </w:t>
      </w:r>
      <w:r w:rsidR="006A6FD2">
        <w:t>maar ook voor</w:t>
      </w:r>
      <w:r w:rsidRPr="006C60F2">
        <w:t xml:space="preserve"> de</w:t>
      </w:r>
      <w:r w:rsidR="001050C8">
        <w:t xml:space="preserve"> gastouders</w:t>
      </w:r>
      <w:r w:rsidRPr="006C60F2">
        <w:t xml:space="preserve"> veilig blijft bij hitte. Denk hierbij aan zaken zoals zonbescherming (kleding en/of zonnebrandmiddel), aanpassen van activiteiten, extra drinkmomenten en extra alertheid op hoe het met de kinderen gaat.</w:t>
      </w:r>
    </w:p>
    <w:p w14:paraId="04299B27" w14:textId="77777777" w:rsidR="006C60F2" w:rsidRPr="006C60F2" w:rsidRDefault="006C60F2" w:rsidP="006C60F2">
      <w:r w:rsidRPr="006C60F2">
        <w:rPr>
          <w:u w:val="single"/>
        </w:rPr>
        <w:t>Extra drinken:</w:t>
      </w:r>
      <w:r w:rsidRPr="006C60F2">
        <w:t> kinderen krijgen op warme dagen vaker water of andere drank aangeboden. Vooral jonge kinderen vragen hier niet altijd zelf om.</w:t>
      </w:r>
    </w:p>
    <w:p w14:paraId="4B31CB6F" w14:textId="77777777" w:rsidR="006C60F2" w:rsidRPr="006C60F2" w:rsidRDefault="006C60F2" w:rsidP="006C60F2">
      <w:r w:rsidRPr="006C60F2">
        <w:rPr>
          <w:u w:val="single"/>
        </w:rPr>
        <w:t>Rustiger programma:</w:t>
      </w:r>
      <w:r w:rsidRPr="006C60F2">
        <w:t> bij hoge temperaturen worden activiteiten aangepast. Er wordt vaker gekozen voor rustige spelactiviteiten en minder intensief buitenspelen tijdens de warmste uren van de dag.</w:t>
      </w:r>
    </w:p>
    <w:p w14:paraId="505637DE" w14:textId="1B4F8C2A" w:rsidR="006C60F2" w:rsidRPr="006C60F2" w:rsidRDefault="006C60F2" w:rsidP="006C60F2">
      <w:r w:rsidRPr="006C60F2">
        <w:rPr>
          <w:u w:val="single"/>
        </w:rPr>
        <w:t>Buiten spelen in de schaduw:</w:t>
      </w:r>
      <w:r w:rsidRPr="006C60F2">
        <w:t xml:space="preserve"> buiten spelen kan op warme dagen nog steeds fijn zijn, vooral aan het begin en einde van de dag. De </w:t>
      </w:r>
      <w:r w:rsidR="00F4020D">
        <w:t>gastouder</w:t>
      </w:r>
      <w:r w:rsidRPr="006C60F2">
        <w:t xml:space="preserve"> houdt extra rekening met temperatuur, zonkracht, schaduw en beschikbare verkoeling. Ook zijn er afspraken over het (opnieuw) insmeren met zonnebrand.</w:t>
      </w:r>
    </w:p>
    <w:p w14:paraId="16AA119F" w14:textId="70631A85" w:rsidR="006C60F2" w:rsidRPr="006C60F2" w:rsidRDefault="006C60F2" w:rsidP="006C60F2">
      <w:r w:rsidRPr="006C60F2">
        <w:rPr>
          <w:u w:val="single"/>
        </w:rPr>
        <w:t>Aandacht voor slapen:</w:t>
      </w:r>
      <w:r w:rsidRPr="006C60F2">
        <w:t xml:space="preserve"> slaapruimtes en slapende kinderen worden extra gecontroleerd. </w:t>
      </w:r>
      <w:r w:rsidR="00FF5C6F">
        <w:t>De gastouder</w:t>
      </w:r>
      <w:r w:rsidRPr="006C60F2">
        <w:t>s letten op voldoende ventilatie, luchtige kleding en een veilige slaapomgeving.</w:t>
      </w:r>
    </w:p>
    <w:p w14:paraId="1572CFAA" w14:textId="32388E83" w:rsidR="006C60F2" w:rsidRPr="006C60F2" w:rsidRDefault="006C60F2" w:rsidP="006C60F2">
      <w:r w:rsidRPr="006C60F2">
        <w:rPr>
          <w:u w:val="single"/>
        </w:rPr>
        <w:t>Verkoeling va</w:t>
      </w:r>
      <w:r w:rsidR="00FF5C6F">
        <w:rPr>
          <w:u w:val="single"/>
        </w:rPr>
        <w:t>n de opvanglocatie:</w:t>
      </w:r>
      <w:r w:rsidRPr="006C60F2">
        <w:t xml:space="preserve"> omdat elke </w:t>
      </w:r>
      <w:r w:rsidR="007E5319">
        <w:t>gastouderopvang</w:t>
      </w:r>
      <w:r w:rsidRPr="006C60F2">
        <w:t xml:space="preserve"> anders is, wordt er per </w:t>
      </w:r>
      <w:r w:rsidR="007E5319">
        <w:t>gastouder</w:t>
      </w:r>
      <w:r w:rsidRPr="006C60F2">
        <w:t xml:space="preserve"> gekeken welke maatregelen nodig zijn om ruimtes zo koel mogelijk te houden. Denk aan het gebruiken van zonwering, goed ventileren, het koelen van ruimtes en het verplaatsen van activiteiten naar koelere plekken.</w:t>
      </w:r>
    </w:p>
    <w:p w14:paraId="4F81DC07" w14:textId="77777777" w:rsidR="0016028C" w:rsidRDefault="0016028C" w:rsidP="006C60F2">
      <w:pPr>
        <w:rPr>
          <w:b/>
          <w:bCs/>
        </w:rPr>
      </w:pPr>
    </w:p>
    <w:p w14:paraId="70956A7F" w14:textId="13C6DFBC" w:rsidR="006C60F2" w:rsidRPr="006C60F2" w:rsidRDefault="006C60F2" w:rsidP="006C60F2">
      <w:r w:rsidRPr="006C60F2">
        <w:rPr>
          <w:b/>
          <w:bCs/>
        </w:rPr>
        <w:t>Wat je als ouder kunt doen</w:t>
      </w:r>
      <w:r w:rsidRPr="006C60F2">
        <w:rPr>
          <w:b/>
          <w:bCs/>
        </w:rPr>
        <w:br/>
      </w:r>
      <w:r w:rsidRPr="006C60F2">
        <w:t xml:space="preserve">Je kunt als ouder helpen door je kind goed voorbereid naar </w:t>
      </w:r>
      <w:r w:rsidR="00371893">
        <w:t>gastouder</w:t>
      </w:r>
      <w:r w:rsidRPr="006C60F2">
        <w:t xml:space="preserve"> te brengen:</w:t>
      </w:r>
    </w:p>
    <w:p w14:paraId="2F237DC1" w14:textId="77777777" w:rsidR="006C60F2" w:rsidRPr="006C60F2" w:rsidRDefault="006C60F2" w:rsidP="006C60F2">
      <w:pPr>
        <w:numPr>
          <w:ilvl w:val="0"/>
          <w:numId w:val="1"/>
        </w:numPr>
      </w:pPr>
      <w:r w:rsidRPr="006C60F2">
        <w:t>Trek luchtige kleding aan.</w:t>
      </w:r>
    </w:p>
    <w:p w14:paraId="7F9C1313" w14:textId="77777777" w:rsidR="006C60F2" w:rsidRPr="006C60F2" w:rsidRDefault="006C60F2" w:rsidP="006C60F2">
      <w:pPr>
        <w:numPr>
          <w:ilvl w:val="0"/>
          <w:numId w:val="1"/>
        </w:numPr>
      </w:pPr>
      <w:r w:rsidRPr="006C60F2">
        <w:t>Geef een petje of zonnehoed mee als dat gewenst is.</w:t>
      </w:r>
    </w:p>
    <w:p w14:paraId="2194C86D" w14:textId="00D0218F" w:rsidR="006C60F2" w:rsidRPr="006C60F2" w:rsidRDefault="006C60F2" w:rsidP="006C60F2">
      <w:pPr>
        <w:numPr>
          <w:ilvl w:val="0"/>
          <w:numId w:val="1"/>
        </w:numPr>
      </w:pPr>
      <w:r w:rsidRPr="006C60F2">
        <w:t>Smeer je kind vooraf in, informeer naar het zonnebrandbeleid en maak duidelijke afspraken, vooral als je kind een gevoelige huid heeft of een eigen zonnebrandmiddel heeft.</w:t>
      </w:r>
    </w:p>
    <w:p w14:paraId="2BE77BFA" w14:textId="3FA83B68" w:rsidR="00C758C1" w:rsidRDefault="006C60F2" w:rsidP="006C60F2">
      <w:pPr>
        <w:numPr>
          <w:ilvl w:val="0"/>
          <w:numId w:val="1"/>
        </w:numPr>
      </w:pPr>
      <w:r w:rsidRPr="006C60F2">
        <w:t>Bespreek bijzonderheden als je kind ziek, koortsig of erg moe is: een warme da</w:t>
      </w:r>
      <w:r w:rsidR="005C1332">
        <w:t>g</w:t>
      </w:r>
      <w:r w:rsidRPr="006C60F2">
        <w:t xml:space="preserve"> kan voor een kind dat niet fit is extra belastend zijn.</w:t>
      </w:r>
      <w:r w:rsidR="005C1332">
        <w:t xml:space="preserve"> Stem goed met de gastouder af wat zij voor </w:t>
      </w:r>
      <w:r w:rsidR="0024672D">
        <w:t>je kind kan doen, kan zij jouw kind het comfort bieden waar hij of zij behoefte aan heeft</w:t>
      </w:r>
      <w:r w:rsidR="00C758C1">
        <w:t xml:space="preserve">? </w:t>
      </w:r>
    </w:p>
    <w:p w14:paraId="63D9AF46" w14:textId="165362BD" w:rsidR="006C60F2" w:rsidRPr="006C60F2" w:rsidRDefault="00C758C1" w:rsidP="006C60F2">
      <w:pPr>
        <w:numPr>
          <w:ilvl w:val="0"/>
          <w:numId w:val="1"/>
        </w:numPr>
      </w:pPr>
      <w:r>
        <w:t>Zorg voor goede bereikbaarheid</w:t>
      </w:r>
      <w:r w:rsidR="00D11B88">
        <w:t>.</w:t>
      </w:r>
      <w:r>
        <w:br/>
      </w:r>
      <w:r>
        <w:br/>
      </w:r>
    </w:p>
    <w:p w14:paraId="3125FAAE" w14:textId="4D0D7955" w:rsidR="006C60F2" w:rsidRPr="006C60F2" w:rsidRDefault="006C60F2" w:rsidP="006C60F2">
      <w:pPr>
        <w:rPr>
          <w:b/>
          <w:bCs/>
        </w:rPr>
      </w:pPr>
      <w:r w:rsidRPr="006C60F2">
        <w:rPr>
          <w:b/>
          <w:bCs/>
        </w:rPr>
        <w:lastRenderedPageBreak/>
        <w:t>(Deels) sluiten vanwege hitte</w:t>
      </w:r>
    </w:p>
    <w:p w14:paraId="190EAE6B" w14:textId="3CAC730E" w:rsidR="006C60F2" w:rsidRPr="006C60F2" w:rsidRDefault="006C60F2" w:rsidP="006C60F2">
      <w:r w:rsidRPr="006C60F2">
        <w:rPr>
          <w:b/>
          <w:bCs/>
        </w:rPr>
        <w:t xml:space="preserve">Mag de </w:t>
      </w:r>
      <w:r w:rsidR="00371893">
        <w:rPr>
          <w:b/>
          <w:bCs/>
        </w:rPr>
        <w:t>gastouder haar deuren</w:t>
      </w:r>
      <w:r w:rsidRPr="006C60F2">
        <w:rPr>
          <w:b/>
          <w:bCs/>
        </w:rPr>
        <w:t xml:space="preserve"> sluiten vanwege hitte?</w:t>
      </w:r>
      <w:r w:rsidRPr="006C60F2">
        <w:rPr>
          <w:b/>
          <w:bCs/>
        </w:rPr>
        <w:br/>
      </w:r>
      <w:r w:rsidRPr="006C60F2">
        <w:t xml:space="preserve">Nee, niet zomaar. Van </w:t>
      </w:r>
      <w:r w:rsidR="003A69FF">
        <w:t>de gastouders</w:t>
      </w:r>
      <w:r w:rsidRPr="006C60F2">
        <w:t xml:space="preserve"> mag worden verwacht dat zij maatregelen nemen om hitte zoveel mogelijk op te vangen. Alleen als ondanks alle maatregelen geen veilige opvang meer mogelijk is, kan een tijdelijke sluiting worden overwogen. Bij een mogelijke sluiting moet de </w:t>
      </w:r>
      <w:r w:rsidR="003A69FF">
        <w:t>gastouder</w:t>
      </w:r>
      <w:r w:rsidRPr="006C60F2">
        <w:t>:</w:t>
      </w:r>
    </w:p>
    <w:p w14:paraId="1018535B" w14:textId="0248E79E" w:rsidR="006C60F2" w:rsidRPr="006C60F2" w:rsidRDefault="006C60F2" w:rsidP="00E750BD">
      <w:pPr>
        <w:numPr>
          <w:ilvl w:val="0"/>
          <w:numId w:val="2"/>
        </w:numPr>
      </w:pPr>
      <w:r w:rsidRPr="006C60F2">
        <w:t>de situatie per dag(deel) zorgvuldig beoordelen;</w:t>
      </w:r>
    </w:p>
    <w:p w14:paraId="104291D8" w14:textId="103EF043" w:rsidR="006C60F2" w:rsidRPr="006C60F2" w:rsidRDefault="006C60F2" w:rsidP="006C60F2">
      <w:pPr>
        <w:numPr>
          <w:ilvl w:val="0"/>
          <w:numId w:val="2"/>
        </w:numPr>
      </w:pPr>
      <w:r w:rsidRPr="006C60F2">
        <w:t xml:space="preserve">ouders </w:t>
      </w:r>
      <w:r w:rsidR="003D0EAE">
        <w:t xml:space="preserve">zo </w:t>
      </w:r>
      <w:r w:rsidRPr="006C60F2">
        <w:t xml:space="preserve">tijdig </w:t>
      </w:r>
      <w:r w:rsidR="003D0EAE">
        <w:t xml:space="preserve">mogelijk </w:t>
      </w:r>
      <w:r w:rsidRPr="006C60F2">
        <w:t>informeren.</w:t>
      </w:r>
    </w:p>
    <w:p w14:paraId="53179170" w14:textId="77777777" w:rsidR="00E750BD" w:rsidRDefault="00E750BD" w:rsidP="006C60F2">
      <w:pPr>
        <w:rPr>
          <w:b/>
          <w:bCs/>
        </w:rPr>
      </w:pPr>
    </w:p>
    <w:p w14:paraId="7902E78A" w14:textId="18B15E35" w:rsidR="006C60F2" w:rsidRDefault="006C60F2" w:rsidP="00E750BD">
      <w:r w:rsidRPr="006C60F2">
        <w:rPr>
          <w:b/>
          <w:bCs/>
        </w:rPr>
        <w:t>Krijgen ouders geld terug bij sluiting?</w:t>
      </w:r>
      <w:r w:rsidRPr="006C60F2">
        <w:rPr>
          <w:b/>
          <w:bCs/>
        </w:rPr>
        <w:br/>
      </w:r>
      <w:r w:rsidRPr="006C60F2">
        <w:t xml:space="preserve">Als een </w:t>
      </w:r>
      <w:r w:rsidR="00E031E4">
        <w:t>gastouder haar deuren</w:t>
      </w:r>
      <w:r w:rsidRPr="006C60F2">
        <w:t xml:space="preserve"> sluit en opvanguren niet geleverd kunnen worden, </w:t>
      </w:r>
      <w:r w:rsidR="00646AD7">
        <w:t>mag de gastouder deze uren niet aan de ouders doorberekenen</w:t>
      </w:r>
      <w:r w:rsidRPr="006C60F2">
        <w:t xml:space="preserve">. Ouders hebben namelijk geen recht op kinderopvangtoeslag wanneer </w:t>
      </w:r>
      <w:r w:rsidR="00E677F0">
        <w:t>gastouder</w:t>
      </w:r>
      <w:r w:rsidRPr="006C60F2">
        <w:t xml:space="preserve"> niet beschikbaar is. </w:t>
      </w:r>
    </w:p>
    <w:p w14:paraId="345A6EE4" w14:textId="77777777" w:rsidR="00187E43" w:rsidRPr="006C60F2" w:rsidRDefault="00187E43" w:rsidP="00E750BD"/>
    <w:p w14:paraId="7F799CA1" w14:textId="5AB5FD11" w:rsidR="006C60F2" w:rsidRDefault="006C60F2" w:rsidP="006C60F2">
      <w:r w:rsidRPr="006C60F2">
        <w:rPr>
          <w:b/>
          <w:bCs/>
        </w:rPr>
        <w:t xml:space="preserve">Mijn </w:t>
      </w:r>
      <w:r w:rsidR="0068297A">
        <w:rPr>
          <w:b/>
          <w:bCs/>
        </w:rPr>
        <w:t>gastouder</w:t>
      </w:r>
      <w:r w:rsidRPr="006C60F2">
        <w:rPr>
          <w:b/>
          <w:bCs/>
        </w:rPr>
        <w:t xml:space="preserve"> beroept zich op overmacht, kan dat?</w:t>
      </w:r>
      <w:r w:rsidRPr="006C60F2">
        <w:rPr>
          <w:b/>
          <w:bCs/>
        </w:rPr>
        <w:br/>
      </w:r>
      <w:r w:rsidRPr="006C60F2">
        <w:t xml:space="preserve">Nee, bij een hittegolf is niet automatisch sprake van overmacht. Extra warme dagen komen de laatste decennia steeds vaker voor, daar moet de </w:t>
      </w:r>
      <w:r w:rsidR="00E677F0">
        <w:t>gastouder</w:t>
      </w:r>
      <w:r w:rsidRPr="006C60F2">
        <w:t xml:space="preserve"> zich op voorbereiden met passende structurele maatregelen. </w:t>
      </w:r>
    </w:p>
    <w:p w14:paraId="635D2292" w14:textId="77777777" w:rsidR="00187E43" w:rsidRPr="006C60F2" w:rsidRDefault="00187E43" w:rsidP="006C60F2"/>
    <w:p w14:paraId="16DB52EC" w14:textId="1B7AF762" w:rsidR="006C60F2" w:rsidRPr="006C60F2" w:rsidRDefault="006C60F2" w:rsidP="006C60F2">
      <w:r w:rsidRPr="006C60F2">
        <w:rPr>
          <w:b/>
          <w:bCs/>
        </w:rPr>
        <w:t>Bij welke temperatuur gaat het hitteprotocol in?</w:t>
      </w:r>
      <w:r w:rsidRPr="006C60F2">
        <w:rPr>
          <w:b/>
          <w:bCs/>
        </w:rPr>
        <w:br/>
      </w:r>
      <w:r w:rsidRPr="006C60F2">
        <w:t xml:space="preserve">Dat verschilt per </w:t>
      </w:r>
      <w:r w:rsidR="001204DE">
        <w:t>gastouder</w:t>
      </w:r>
      <w:r w:rsidRPr="006C60F2">
        <w:t>. Vaak worden maatregelen genomen vanaf ongeveer 25 graden binnen of bij een weersverwachting van 25 graden of hoger. Ook zonkracht, luchtvochtigheid, ventilatie, schaduw en de warmte in specifieke ruimtes spelen mee. </w:t>
      </w:r>
    </w:p>
    <w:p w14:paraId="7708DE81" w14:textId="77777777" w:rsidR="006C60F2" w:rsidRDefault="006C60F2" w:rsidP="006C60F2">
      <w:r w:rsidRPr="006C60F2">
        <w:t>Een hitteprotocol gaat echter niet alleen over maatregelen tijdens hete dagen. Juist veel  preventieve maatregelen, zoals zonwering, schaduwdoeken, airco of meer groen, kunnen het hele jaar door worden genomen.</w:t>
      </w:r>
    </w:p>
    <w:p w14:paraId="45D228AE" w14:textId="77777777" w:rsidR="00187E43" w:rsidRPr="006C60F2" w:rsidRDefault="00187E43" w:rsidP="006C60F2"/>
    <w:p w14:paraId="2A4CF29A" w14:textId="51D3A81F" w:rsidR="006C60F2" w:rsidRPr="006C60F2" w:rsidRDefault="006C60F2" w:rsidP="006C60F2">
      <w:r w:rsidRPr="006C60F2">
        <w:rPr>
          <w:b/>
          <w:bCs/>
        </w:rPr>
        <w:t xml:space="preserve">Welke temperatuur mag het maximaal zijn </w:t>
      </w:r>
      <w:r w:rsidR="00C367DB">
        <w:rPr>
          <w:b/>
          <w:bCs/>
        </w:rPr>
        <w:t>bij de gastouder</w:t>
      </w:r>
      <w:r w:rsidRPr="006C60F2">
        <w:rPr>
          <w:b/>
          <w:bCs/>
        </w:rPr>
        <w:t>?</w:t>
      </w:r>
      <w:r w:rsidRPr="006C60F2">
        <w:rPr>
          <w:b/>
          <w:bCs/>
        </w:rPr>
        <w:br/>
      </w:r>
      <w:r w:rsidRPr="006C60F2">
        <w:t xml:space="preserve">Er is geen wettelijke maximumtemperatuur waarbij de </w:t>
      </w:r>
      <w:r w:rsidR="00C367DB">
        <w:t>gastouder haar deuren</w:t>
      </w:r>
      <w:r w:rsidRPr="006C60F2">
        <w:t xml:space="preserve"> automatisch moet sluiten. De </w:t>
      </w:r>
      <w:r w:rsidR="00C367DB">
        <w:t>gastouder</w:t>
      </w:r>
      <w:r w:rsidRPr="006C60F2">
        <w:t xml:space="preserve"> moet wel altijd zorgen voor een veilige en gezonde omgeving. Bij hitte moet daarom</w:t>
      </w:r>
      <w:r w:rsidR="00C43084">
        <w:t xml:space="preserve"> iedere gastouder kijken naar wat er bij haar</w:t>
      </w:r>
      <w:r w:rsidRPr="006C60F2">
        <w:t xml:space="preserve"> verantwoord is. Niet alleen de temperatuur telt mee, maar ook ventilatie, zonkracht, luchtvochtigheid, schaduw, de warmte in slaapruimtes en de leeftijd en conditie van de kinderen.</w:t>
      </w:r>
    </w:p>
    <w:p w14:paraId="6503BB9C" w14:textId="54A8EEF0" w:rsidR="006C60F2" w:rsidRPr="006C60F2" w:rsidRDefault="00C11F8B" w:rsidP="006C60F2">
      <w:r>
        <w:t>De richtlijn waar de gastouder mee moeten werken is</w:t>
      </w:r>
      <w:r w:rsidR="006C60F2" w:rsidRPr="006C60F2">
        <w:t xml:space="preserve"> in de zomer bij voorkeur 22 tot 27 graden </w:t>
      </w:r>
      <w:r>
        <w:t>in de woon of speelruimte en</w:t>
      </w:r>
      <w:r w:rsidR="005F138E">
        <w:t xml:space="preserve"> i</w:t>
      </w:r>
      <w:r w:rsidR="006C60F2" w:rsidRPr="006C60F2">
        <w:t>n</w:t>
      </w:r>
      <w:r w:rsidR="005F138E">
        <w:t xml:space="preserve"> de</w:t>
      </w:r>
      <w:r w:rsidR="006C60F2" w:rsidRPr="006C60F2">
        <w:t xml:space="preserve"> slaapruimtes maximaal 25 graden.</w:t>
      </w:r>
    </w:p>
    <w:p w14:paraId="1C277B21" w14:textId="77777777" w:rsidR="00DB7844" w:rsidRDefault="00DB7844" w:rsidP="006C60F2"/>
    <w:p w14:paraId="413A2D41" w14:textId="77777777" w:rsidR="00187E43" w:rsidRDefault="00187E43" w:rsidP="00DB7844">
      <w:pPr>
        <w:pStyle w:val="Stijl1"/>
        <w:numPr>
          <w:ilvl w:val="0"/>
          <w:numId w:val="0"/>
        </w:numPr>
      </w:pPr>
    </w:p>
    <w:p w14:paraId="09E860B6" w14:textId="77777777" w:rsidR="00187E43" w:rsidRDefault="00187E43" w:rsidP="00DB7844">
      <w:pPr>
        <w:pStyle w:val="Stijl1"/>
        <w:numPr>
          <w:ilvl w:val="0"/>
          <w:numId w:val="0"/>
        </w:numPr>
      </w:pPr>
    </w:p>
    <w:p w14:paraId="31AB572A" w14:textId="0ABE4E0B" w:rsidR="00DB7844" w:rsidRDefault="00DB7844" w:rsidP="00DB7844">
      <w:pPr>
        <w:pStyle w:val="Stijl1"/>
        <w:numPr>
          <w:ilvl w:val="0"/>
          <w:numId w:val="0"/>
        </w:numPr>
      </w:pPr>
      <w:r w:rsidRPr="00280DA3">
        <w:lastRenderedPageBreak/>
        <w:t>Leestips</w:t>
      </w:r>
      <w:r>
        <w:t xml:space="preserve">: het voorkómen van hitte </w:t>
      </w:r>
    </w:p>
    <w:p w14:paraId="153BA640" w14:textId="77777777" w:rsidR="00DB7844" w:rsidRDefault="00DB7844" w:rsidP="00DB7844">
      <w:pPr>
        <w:pStyle w:val="Lijstalinea"/>
        <w:numPr>
          <w:ilvl w:val="0"/>
          <w:numId w:val="4"/>
        </w:numPr>
        <w:spacing w:line="360" w:lineRule="auto"/>
      </w:pPr>
      <w:r>
        <w:t>Het Waarborgfonds Kinderopvang biedt meerdere k</w:t>
      </w:r>
      <w:r w:rsidRPr="00A515F9">
        <w:t>ennisdocument</w:t>
      </w:r>
      <w:r>
        <w:t>en en handreikingen gericht op verduurzaming en het verminderen van opwarming:</w:t>
      </w:r>
    </w:p>
    <w:p w14:paraId="2C659D5F" w14:textId="77777777" w:rsidR="00DB7844" w:rsidRPr="00A12F1E" w:rsidRDefault="00DB7844" w:rsidP="00DB7844">
      <w:pPr>
        <w:pStyle w:val="Lijstalinea"/>
        <w:numPr>
          <w:ilvl w:val="1"/>
          <w:numId w:val="4"/>
        </w:numPr>
        <w:spacing w:line="360" w:lineRule="auto"/>
        <w:rPr>
          <w:i/>
          <w:iCs/>
          <w:color w:val="57A331"/>
          <w:u w:val="single" w:color="57A331"/>
        </w:rPr>
      </w:pPr>
      <w:hyperlink r:id="rId6" w:history="1">
        <w:r w:rsidRPr="00A12F1E">
          <w:rPr>
            <w:rStyle w:val="Hyperlink"/>
            <w:i w:val="0"/>
          </w:rPr>
          <w:t>Oorzaken en oplossingen voor te warme gebouwen</w:t>
        </w:r>
      </w:hyperlink>
      <w:r w:rsidRPr="00A12F1E">
        <w:rPr>
          <w:i/>
        </w:rPr>
        <w:t xml:space="preserve"> </w:t>
      </w:r>
    </w:p>
    <w:p w14:paraId="51532139" w14:textId="77777777" w:rsidR="00DB7844" w:rsidRPr="00696305" w:rsidRDefault="00DB7844" w:rsidP="00DB7844">
      <w:pPr>
        <w:pStyle w:val="Lijstalinea"/>
        <w:numPr>
          <w:ilvl w:val="1"/>
          <w:numId w:val="4"/>
        </w:numPr>
        <w:spacing w:line="360" w:lineRule="auto"/>
        <w:rPr>
          <w:i/>
          <w:iCs/>
          <w:color w:val="57A331"/>
          <w:u w:val="single" w:color="57A331"/>
        </w:rPr>
      </w:pPr>
      <w:hyperlink r:id="rId7" w:history="1">
        <w:r w:rsidRPr="00696305">
          <w:rPr>
            <w:rStyle w:val="Hyperlink"/>
            <w:i w:val="0"/>
          </w:rPr>
          <w:t>Verduurzamen in een huursituatie</w:t>
        </w:r>
      </w:hyperlink>
      <w:r w:rsidRPr="00696305">
        <w:rPr>
          <w:i/>
        </w:rPr>
        <w:t xml:space="preserve"> </w:t>
      </w:r>
    </w:p>
    <w:p w14:paraId="7D2E6E21" w14:textId="77777777" w:rsidR="00DB7844" w:rsidRPr="00696305" w:rsidRDefault="00DB7844" w:rsidP="00DB7844">
      <w:pPr>
        <w:pStyle w:val="Lijstalinea"/>
        <w:numPr>
          <w:ilvl w:val="1"/>
          <w:numId w:val="4"/>
        </w:numPr>
        <w:spacing w:line="360" w:lineRule="auto"/>
        <w:rPr>
          <w:rStyle w:val="Hyperlink"/>
          <w:i w:val="0"/>
          <w:iCs/>
        </w:rPr>
      </w:pPr>
      <w:hyperlink r:id="rId8" w:history="1">
        <w:r w:rsidRPr="00696305">
          <w:rPr>
            <w:rStyle w:val="Hyperlink"/>
            <w:i w:val="0"/>
          </w:rPr>
          <w:t>Kwaliteitskader huisvesting kinderopvang</w:t>
        </w:r>
      </w:hyperlink>
    </w:p>
    <w:p w14:paraId="7943F3CD" w14:textId="77777777" w:rsidR="00DB7844" w:rsidRPr="00A12F1E" w:rsidRDefault="00DB7844" w:rsidP="00DB7844">
      <w:pPr>
        <w:pStyle w:val="Lijstalinea"/>
        <w:numPr>
          <w:ilvl w:val="0"/>
          <w:numId w:val="4"/>
        </w:numPr>
        <w:spacing w:line="360" w:lineRule="auto"/>
      </w:pPr>
      <w:r w:rsidRPr="00A12F1E">
        <w:t>Richtlijn</w:t>
      </w:r>
      <w:r w:rsidRPr="00A12F1E">
        <w:rPr>
          <w:i/>
        </w:rPr>
        <w:t xml:space="preserve"> </w:t>
      </w:r>
      <w:hyperlink r:id="rId9" w:history="1">
        <w:r w:rsidRPr="00A12F1E">
          <w:rPr>
            <w:rStyle w:val="Hyperlink"/>
            <w:i w:val="0"/>
          </w:rPr>
          <w:t>Binnen- en buitenmilieu voor basisscholen en kinderopvang</w:t>
        </w:r>
      </w:hyperlink>
      <w:r w:rsidRPr="00A12F1E">
        <w:rPr>
          <w:i/>
        </w:rPr>
        <w:t xml:space="preserve"> </w:t>
      </w:r>
      <w:r w:rsidRPr="00A12F1E">
        <w:t xml:space="preserve">– Landelijk Centrum Hygiëne en Veiligheid, RIVM </w:t>
      </w:r>
    </w:p>
    <w:p w14:paraId="3EECFD94" w14:textId="77777777" w:rsidR="00DB7844" w:rsidRPr="00AB1AB5" w:rsidRDefault="00DB7844" w:rsidP="00DB7844">
      <w:pPr>
        <w:pStyle w:val="Lijstalinea"/>
        <w:numPr>
          <w:ilvl w:val="0"/>
          <w:numId w:val="4"/>
        </w:numPr>
        <w:spacing w:line="360" w:lineRule="auto"/>
        <w:rPr>
          <w:i/>
          <w:u w:val="single" w:color="57A331"/>
        </w:rPr>
      </w:pPr>
      <w:r w:rsidRPr="00A12F1E">
        <w:t>De</w:t>
      </w:r>
      <w:r w:rsidRPr="00A12F1E">
        <w:rPr>
          <w:i/>
        </w:rPr>
        <w:t xml:space="preserve"> </w:t>
      </w:r>
      <w:hyperlink r:id="rId10" w:history="1">
        <w:r w:rsidRPr="00A12F1E">
          <w:rPr>
            <w:rStyle w:val="Hyperlink"/>
            <w:i w:val="0"/>
          </w:rPr>
          <w:t>Groene Agenda Kinderopvang</w:t>
        </w:r>
      </w:hyperlink>
      <w:r w:rsidRPr="00A12F1E">
        <w:rPr>
          <w:i/>
        </w:rPr>
        <w:t>,</w:t>
      </w:r>
      <w:r w:rsidRPr="00AB1AB5">
        <w:t xml:space="preserve"> Duurzaamheid in de Kinderopvang – Waarborgfonds Kinderopvang en Stichting Groen Cement, i.s.m. BOinK, BK en BMK</w:t>
      </w:r>
    </w:p>
    <w:p w14:paraId="24C8E538" w14:textId="77777777" w:rsidR="00DB7844" w:rsidRDefault="00DB7844" w:rsidP="00DB7844">
      <w:pPr>
        <w:pStyle w:val="Lijstalinea"/>
        <w:numPr>
          <w:ilvl w:val="0"/>
          <w:numId w:val="4"/>
        </w:numPr>
        <w:spacing w:line="360" w:lineRule="auto"/>
      </w:pPr>
      <w:hyperlink r:id="rId11" w:history="1">
        <w:r w:rsidRPr="00696305">
          <w:rPr>
            <w:rStyle w:val="Hyperlink"/>
            <w:i w:val="0"/>
          </w:rPr>
          <w:t>Aanpak van hitte</w:t>
        </w:r>
      </w:hyperlink>
      <w:r>
        <w:t xml:space="preserve"> vanuit 4 thema’s waaronder Gebouw en Gebied – Kennisportaal Klimaatadaptatie</w:t>
      </w:r>
    </w:p>
    <w:p w14:paraId="4A0E4FA3" w14:textId="77777777" w:rsidR="00DB7844" w:rsidRDefault="00DB7844" w:rsidP="00DB7844">
      <w:pPr>
        <w:pStyle w:val="Lijstalinea"/>
        <w:numPr>
          <w:ilvl w:val="0"/>
          <w:numId w:val="4"/>
        </w:numPr>
        <w:spacing w:line="360" w:lineRule="auto"/>
      </w:pPr>
      <w:r w:rsidRPr="00A31305">
        <w:rPr>
          <w:lang w:val="en-GB"/>
        </w:rPr>
        <w:t xml:space="preserve">Themapagina BOinK – </w:t>
      </w:r>
      <w:hyperlink r:id="rId12" w:history="1">
        <w:r w:rsidRPr="00696305">
          <w:rPr>
            <w:rStyle w:val="Hyperlink"/>
            <w:i w:val="0"/>
          </w:rPr>
          <w:t>Huisvesting kinderopvang</w:t>
        </w:r>
      </w:hyperlink>
    </w:p>
    <w:p w14:paraId="5B413C51" w14:textId="62A2D738" w:rsidR="006C60F2" w:rsidRPr="006C60F2" w:rsidRDefault="006C60F2" w:rsidP="006C60F2">
      <w:r w:rsidRPr="006C60F2">
        <w:t> </w:t>
      </w:r>
    </w:p>
    <w:p w14:paraId="6E3819E8" w14:textId="77777777" w:rsidR="00DA55E9" w:rsidRPr="006C60F2" w:rsidRDefault="00DA55E9" w:rsidP="006C60F2"/>
    <w:sectPr w:rsidR="00DA55E9" w:rsidRPr="006C6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4D7B"/>
    <w:multiLevelType w:val="multilevel"/>
    <w:tmpl w:val="3910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17FFD"/>
    <w:multiLevelType w:val="multilevel"/>
    <w:tmpl w:val="B22A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56DDC"/>
    <w:multiLevelType w:val="hybridMultilevel"/>
    <w:tmpl w:val="B8B481BA"/>
    <w:lvl w:ilvl="0" w:tplc="F650F4EE">
      <w:start w:val="1"/>
      <w:numFmt w:val="decimal"/>
      <w:pStyle w:val="BOinKKop2"/>
      <w:lvlText w:val="%1."/>
      <w:lvlJc w:val="left"/>
      <w:pPr>
        <w:ind w:left="0" w:firstLine="0"/>
      </w:pPr>
      <w:rPr>
        <w:rFonts w:ascii="Century Gothic" w:hAnsi="Century Gothic"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167F47"/>
    <w:multiLevelType w:val="hybridMultilevel"/>
    <w:tmpl w:val="A0F20876"/>
    <w:lvl w:ilvl="0" w:tplc="13E8311A">
      <w:start w:val="1"/>
      <w:numFmt w:val="bullet"/>
      <w:lvlText w:val="Ú"/>
      <w:lvlJc w:val="left"/>
      <w:pPr>
        <w:ind w:left="720" w:hanging="360"/>
      </w:pPr>
      <w:rPr>
        <w:rFonts w:ascii="Wingdings 3" w:hAnsi="Wingdings 3" w:hint="default"/>
        <w:b/>
        <w:i w:val="0"/>
        <w:color w:val="57A331"/>
        <w:sz w:val="28"/>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7444E74"/>
    <w:multiLevelType w:val="multilevel"/>
    <w:tmpl w:val="1192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4751455">
    <w:abstractNumId w:val="0"/>
  </w:num>
  <w:num w:numId="2" w16cid:durableId="1260329744">
    <w:abstractNumId w:val="1"/>
  </w:num>
  <w:num w:numId="3" w16cid:durableId="58788808">
    <w:abstractNumId w:val="4"/>
  </w:num>
  <w:num w:numId="4" w16cid:durableId="280109476">
    <w:abstractNumId w:val="3"/>
  </w:num>
  <w:num w:numId="5" w16cid:durableId="1681853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F2"/>
    <w:rsid w:val="00007BE5"/>
    <w:rsid w:val="000C77FD"/>
    <w:rsid w:val="001050C8"/>
    <w:rsid w:val="001204DE"/>
    <w:rsid w:val="001469DE"/>
    <w:rsid w:val="0016028C"/>
    <w:rsid w:val="00187E43"/>
    <w:rsid w:val="0024672D"/>
    <w:rsid w:val="00311DB7"/>
    <w:rsid w:val="00371893"/>
    <w:rsid w:val="003A69FF"/>
    <w:rsid w:val="003D0EAE"/>
    <w:rsid w:val="00520D34"/>
    <w:rsid w:val="00571E5C"/>
    <w:rsid w:val="005C1332"/>
    <w:rsid w:val="005F138E"/>
    <w:rsid w:val="00646AD7"/>
    <w:rsid w:val="0068297A"/>
    <w:rsid w:val="006A6FD2"/>
    <w:rsid w:val="006C60F2"/>
    <w:rsid w:val="00772CE1"/>
    <w:rsid w:val="007E5319"/>
    <w:rsid w:val="008C04BF"/>
    <w:rsid w:val="009407DB"/>
    <w:rsid w:val="009625F6"/>
    <w:rsid w:val="0099030C"/>
    <w:rsid w:val="009F0B35"/>
    <w:rsid w:val="00AC7674"/>
    <w:rsid w:val="00C11F8B"/>
    <w:rsid w:val="00C367DB"/>
    <w:rsid w:val="00C43084"/>
    <w:rsid w:val="00C758C1"/>
    <w:rsid w:val="00D11B88"/>
    <w:rsid w:val="00DA55E9"/>
    <w:rsid w:val="00DB7844"/>
    <w:rsid w:val="00E031E4"/>
    <w:rsid w:val="00E47A70"/>
    <w:rsid w:val="00E54638"/>
    <w:rsid w:val="00E677F0"/>
    <w:rsid w:val="00E750BD"/>
    <w:rsid w:val="00F322B6"/>
    <w:rsid w:val="00F4020D"/>
    <w:rsid w:val="00FF4644"/>
    <w:rsid w:val="00FF5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653F2"/>
  <w15:chartTrackingRefBased/>
  <w15:docId w15:val="{0184C183-AD85-40E6-A370-0E999459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60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0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0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0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0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0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0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0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0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0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0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0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0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0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0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0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0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0F2"/>
    <w:rPr>
      <w:rFonts w:eastAsiaTheme="majorEastAsia" w:cstheme="majorBidi"/>
      <w:color w:val="272727" w:themeColor="text1" w:themeTint="D8"/>
    </w:rPr>
  </w:style>
  <w:style w:type="paragraph" w:styleId="Titel">
    <w:name w:val="Title"/>
    <w:basedOn w:val="Standaard"/>
    <w:next w:val="Standaard"/>
    <w:link w:val="TitelChar"/>
    <w:uiPriority w:val="10"/>
    <w:qFormat/>
    <w:rsid w:val="006C60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0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0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0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60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0F2"/>
    <w:rPr>
      <w:i/>
      <w:iCs/>
      <w:color w:val="404040" w:themeColor="text1" w:themeTint="BF"/>
    </w:rPr>
  </w:style>
  <w:style w:type="paragraph" w:styleId="Lijstalinea">
    <w:name w:val="List Paragraph"/>
    <w:basedOn w:val="Standaard"/>
    <w:uiPriority w:val="34"/>
    <w:qFormat/>
    <w:rsid w:val="006C60F2"/>
    <w:pPr>
      <w:ind w:left="720"/>
      <w:contextualSpacing/>
    </w:pPr>
  </w:style>
  <w:style w:type="character" w:styleId="Intensievebenadrukking">
    <w:name w:val="Intense Emphasis"/>
    <w:basedOn w:val="Standaardalinea-lettertype"/>
    <w:uiPriority w:val="21"/>
    <w:qFormat/>
    <w:rsid w:val="006C60F2"/>
    <w:rPr>
      <w:i/>
      <w:iCs/>
      <w:color w:val="0F4761" w:themeColor="accent1" w:themeShade="BF"/>
    </w:rPr>
  </w:style>
  <w:style w:type="paragraph" w:styleId="Duidelijkcitaat">
    <w:name w:val="Intense Quote"/>
    <w:basedOn w:val="Standaard"/>
    <w:next w:val="Standaard"/>
    <w:link w:val="DuidelijkcitaatChar"/>
    <w:uiPriority w:val="30"/>
    <w:qFormat/>
    <w:rsid w:val="006C60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0F2"/>
    <w:rPr>
      <w:i/>
      <w:iCs/>
      <w:color w:val="0F4761" w:themeColor="accent1" w:themeShade="BF"/>
    </w:rPr>
  </w:style>
  <w:style w:type="character" w:styleId="Intensieveverwijzing">
    <w:name w:val="Intense Reference"/>
    <w:basedOn w:val="Standaardalinea-lettertype"/>
    <w:uiPriority w:val="32"/>
    <w:qFormat/>
    <w:rsid w:val="006C60F2"/>
    <w:rPr>
      <w:b/>
      <w:bCs/>
      <w:smallCaps/>
      <w:color w:val="0F4761" w:themeColor="accent1" w:themeShade="BF"/>
      <w:spacing w:val="5"/>
    </w:rPr>
  </w:style>
  <w:style w:type="character" w:styleId="Hyperlink">
    <w:name w:val="Hyperlink"/>
    <w:aliases w:val="BOinK Hyperlink"/>
    <w:basedOn w:val="Standaardalinea-lettertype"/>
    <w:uiPriority w:val="99"/>
    <w:unhideWhenUsed/>
    <w:qFormat/>
    <w:rsid w:val="00DB7844"/>
    <w:rPr>
      <w:rFonts w:ascii="Century Gothic" w:hAnsi="Century Gothic"/>
      <w:b w:val="0"/>
      <w:i/>
      <w:color w:val="57A331"/>
      <w:sz w:val="22"/>
      <w:u w:val="single" w:color="57A331"/>
    </w:rPr>
  </w:style>
  <w:style w:type="paragraph" w:customStyle="1" w:styleId="BOinKKop2">
    <w:name w:val="BOinK Kop 2"/>
    <w:basedOn w:val="Standaard"/>
    <w:qFormat/>
    <w:rsid w:val="00DB7844"/>
    <w:pPr>
      <w:numPr>
        <w:numId w:val="5"/>
      </w:numPr>
      <w:spacing w:after="200"/>
      <w:outlineLvl w:val="0"/>
    </w:pPr>
    <w:rPr>
      <w:rFonts w:ascii="Century Gothic" w:eastAsiaTheme="minorEastAsia" w:hAnsi="Century Gothic"/>
      <w:b/>
      <w:bCs/>
      <w:iCs/>
      <w:color w:val="57A331"/>
      <w:kern w:val="0"/>
      <w:sz w:val="28"/>
      <w:szCs w:val="20"/>
      <w14:ligatures w14:val="none"/>
    </w:rPr>
  </w:style>
  <w:style w:type="paragraph" w:customStyle="1" w:styleId="Stijl1">
    <w:name w:val="Stijl1"/>
    <w:basedOn w:val="BOinKKop2"/>
    <w:qFormat/>
    <w:rsid w:val="00DB7844"/>
  </w:style>
  <w:style w:type="paragraph" w:styleId="Normaalweb">
    <w:name w:val="Normal (Web)"/>
    <w:basedOn w:val="Standaard"/>
    <w:uiPriority w:val="99"/>
    <w:semiHidden/>
    <w:unhideWhenUsed/>
    <w:rsid w:val="00520D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arborgfondskinderopvang.nl/ondersteuning/kwaliteitskader-huisvesting-kinderopva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aarborgfondskinderopvang.nl/kennis/kennisbank/verduurzamen-in-een-huursituatie" TargetMode="External"/><Relationship Id="rId12" Type="http://schemas.openxmlformats.org/officeDocument/2006/relationships/hyperlink" Target="https://www.boink.info/paginas/openbaar/themapaginas/veiligheid-en-gezondheid/huisvesting-kinderopva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arborgfondskinderopvang.nl/aanvraag-oorzaken-en-oplossingen-voor-te-warme-gebouwen" TargetMode="External"/><Relationship Id="rId11" Type="http://schemas.openxmlformats.org/officeDocument/2006/relationships/hyperlink" Target="https://klimaatadaptatienederland.nl/kennisdossiers/hitte/aanpak/" TargetMode="External"/><Relationship Id="rId5" Type="http://schemas.openxmlformats.org/officeDocument/2006/relationships/image" Target="media/image1.png"/><Relationship Id="rId10" Type="http://schemas.openxmlformats.org/officeDocument/2006/relationships/hyperlink" Target="https://www.duurzamekinderopvang.nl/" TargetMode="External"/><Relationship Id="rId4" Type="http://schemas.openxmlformats.org/officeDocument/2006/relationships/webSettings" Target="webSettings.xml"/><Relationship Id="rId9" Type="http://schemas.openxmlformats.org/officeDocument/2006/relationships/hyperlink" Target="https://www.rivm.nl/binnenmilieu/binnen-buitenmilieu-basisscholen-kinderopvang"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870</Words>
  <Characters>4790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Just4Kids - Nathalie</dc:creator>
  <cp:keywords/>
  <dc:description/>
  <cp:lastModifiedBy>Just4Kids - Nathalie</cp:lastModifiedBy>
  <cp:revision>41</cp:revision>
  <dcterms:created xsi:type="dcterms:W3CDTF">2026-07-16T09:47:00Z</dcterms:created>
  <dcterms:modified xsi:type="dcterms:W3CDTF">2026-07-29T12:13:00Z</dcterms:modified>
</cp:coreProperties>
</file>